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1C" w:rsidRDefault="00CD751C" w:rsidP="0021022B">
      <w:pPr>
        <w:pStyle w:val="Quicki"/>
        <w:tabs>
          <w:tab w:val="left" w:pos="720"/>
          <w:tab w:val="left" w:pos="1440"/>
          <w:tab w:val="left" w:pos="2160"/>
        </w:tabs>
        <w:ind w:left="1440" w:hanging="1440"/>
        <w:jc w:val="center"/>
        <w:rPr>
          <w:b/>
          <w:color w:val="000000"/>
        </w:rPr>
      </w:pPr>
    </w:p>
    <w:p w:rsidR="00CD751C" w:rsidRDefault="00CD751C" w:rsidP="0021022B">
      <w:pPr>
        <w:pStyle w:val="Quicki"/>
        <w:tabs>
          <w:tab w:val="left" w:pos="720"/>
          <w:tab w:val="left" w:pos="1440"/>
          <w:tab w:val="left" w:pos="2160"/>
        </w:tabs>
        <w:ind w:left="1440" w:hanging="1440"/>
        <w:jc w:val="center"/>
        <w:rPr>
          <w:b/>
          <w:color w:val="000000"/>
        </w:rPr>
      </w:pPr>
    </w:p>
    <w:p w:rsidR="0021022B" w:rsidRPr="00CD751C" w:rsidRDefault="004C6E1B" w:rsidP="0021022B">
      <w:pPr>
        <w:pStyle w:val="Quicki"/>
        <w:tabs>
          <w:tab w:val="left" w:pos="720"/>
          <w:tab w:val="left" w:pos="1440"/>
          <w:tab w:val="left" w:pos="2160"/>
        </w:tabs>
        <w:ind w:left="1440" w:hanging="1440"/>
        <w:jc w:val="center"/>
        <w:rPr>
          <w:b/>
          <w:color w:val="000000"/>
          <w:u w:val="single"/>
        </w:rPr>
      </w:pPr>
      <w:bookmarkStart w:id="0" w:name="_GoBack"/>
      <w:r w:rsidRPr="00CD751C">
        <w:rPr>
          <w:b/>
          <w:color w:val="000000"/>
          <w:u w:val="single"/>
        </w:rPr>
        <w:t>IMPEACHMENT EXHIBITS/EVIDENCE</w:t>
      </w:r>
    </w:p>
    <w:bookmarkEnd w:id="0"/>
    <w:p w:rsidR="004C6E1B" w:rsidRDefault="004C6E1B" w:rsidP="0021022B">
      <w:pPr>
        <w:pStyle w:val="Quicki"/>
        <w:tabs>
          <w:tab w:val="left" w:pos="720"/>
          <w:tab w:val="left" w:pos="1440"/>
          <w:tab w:val="left" w:pos="2160"/>
        </w:tabs>
        <w:ind w:left="1440" w:hanging="1440"/>
        <w:jc w:val="center"/>
        <w:rPr>
          <w:b/>
          <w:color w:val="000000"/>
        </w:rPr>
      </w:pPr>
    </w:p>
    <w:p w:rsidR="004C6E1B" w:rsidRDefault="004C6E1B" w:rsidP="0021022B">
      <w:pPr>
        <w:pStyle w:val="Quicki"/>
        <w:tabs>
          <w:tab w:val="left" w:pos="720"/>
          <w:tab w:val="left" w:pos="1440"/>
          <w:tab w:val="left" w:pos="2160"/>
        </w:tabs>
        <w:ind w:left="1440" w:hanging="1440"/>
        <w:jc w:val="center"/>
        <w:rPr>
          <w:b/>
          <w:color w:val="000000"/>
        </w:rPr>
      </w:pPr>
    </w:p>
    <w:p w:rsidR="004C6E1B" w:rsidRDefault="004C6E1B" w:rsidP="0021022B">
      <w:pPr>
        <w:pStyle w:val="Quicki"/>
        <w:tabs>
          <w:tab w:val="left" w:pos="720"/>
          <w:tab w:val="left" w:pos="1440"/>
          <w:tab w:val="left" w:pos="2160"/>
        </w:tabs>
        <w:ind w:left="1440" w:hanging="1440"/>
        <w:jc w:val="center"/>
        <w:rPr>
          <w:b/>
          <w:color w:val="000000"/>
        </w:rPr>
      </w:pPr>
    </w:p>
    <w:p w:rsidR="0021022B" w:rsidRPr="00CD751C" w:rsidRDefault="0021022B" w:rsidP="00CD751C">
      <w:pPr>
        <w:pStyle w:val="Quicki"/>
        <w:tabs>
          <w:tab w:val="left" w:pos="720"/>
          <w:tab w:val="left" w:pos="1440"/>
          <w:tab w:val="left" w:pos="2160"/>
        </w:tabs>
        <w:spacing w:line="276" w:lineRule="auto"/>
        <w:ind w:left="0"/>
        <w:jc w:val="center"/>
        <w:rPr>
          <w:sz w:val="28"/>
          <w:szCs w:val="28"/>
        </w:rPr>
      </w:pPr>
      <w:r w:rsidRPr="00CD751C">
        <w:rPr>
          <w:color w:val="000000"/>
          <w:sz w:val="28"/>
          <w:szCs w:val="28"/>
        </w:rPr>
        <w:t xml:space="preserve">If a party reasonably anticipates using documents or other evidence not listed on the Pretrial </w:t>
      </w:r>
      <w:r w:rsidR="00CD751C" w:rsidRPr="00CD751C">
        <w:rPr>
          <w:color w:val="000000"/>
          <w:sz w:val="28"/>
          <w:szCs w:val="28"/>
        </w:rPr>
        <w:t>O</w:t>
      </w:r>
      <w:r w:rsidRPr="00CD751C">
        <w:rPr>
          <w:color w:val="000000"/>
          <w:sz w:val="28"/>
          <w:szCs w:val="28"/>
        </w:rPr>
        <w:t>rder, solely for impeachment purposes, the party must submit to the Court under seal for in camera inspection, no later than thirty (30) days before trial, the documents or other evidence along with a brief explanation of what evidence it is intended to impeach and how it does so.</w:t>
      </w:r>
    </w:p>
    <w:p w:rsidR="0021022B" w:rsidRPr="00CD751C" w:rsidRDefault="0021022B" w:rsidP="00CD751C">
      <w:pPr>
        <w:spacing w:line="276" w:lineRule="auto"/>
        <w:jc w:val="center"/>
        <w:rPr>
          <w:sz w:val="28"/>
          <w:szCs w:val="28"/>
        </w:rPr>
      </w:pPr>
    </w:p>
    <w:p w:rsidR="00047AB0" w:rsidRDefault="00047AB0" w:rsidP="00CD751C">
      <w:pPr>
        <w:jc w:val="center"/>
      </w:pPr>
    </w:p>
    <w:sectPr w:rsidR="0004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2B"/>
    <w:rsid w:val="00047AB0"/>
    <w:rsid w:val="000625DF"/>
    <w:rsid w:val="0021022B"/>
    <w:rsid w:val="00343640"/>
    <w:rsid w:val="00366541"/>
    <w:rsid w:val="004C6E1B"/>
    <w:rsid w:val="00561E25"/>
    <w:rsid w:val="005B1970"/>
    <w:rsid w:val="007721B1"/>
    <w:rsid w:val="008B0696"/>
    <w:rsid w:val="00C84649"/>
    <w:rsid w:val="00CD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F38CF-E878-4D2F-901A-CC4D2F20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2B"/>
    <w:pPr>
      <w:autoSpaceDE w:val="0"/>
      <w:autoSpaceDN w:val="0"/>
      <w:adjustRightInd w:val="0"/>
      <w:spacing w:after="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 heading 1"/>
    <w:basedOn w:val="Normal"/>
    <w:qFormat/>
    <w:rsid w:val="00C846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autoSpaceDE/>
      <w:autoSpaceDN/>
      <w:adjustRightInd/>
      <w:spacing w:line="450" w:lineRule="exact"/>
      <w:ind w:left="90"/>
      <w:jc w:val="center"/>
    </w:pPr>
    <w:rPr>
      <w:rFonts w:asciiTheme="majorHAnsi" w:hAnsiTheme="majorHAnsi" w:cstheme="minorBidi"/>
      <w:sz w:val="24"/>
      <w:szCs w:val="24"/>
    </w:rPr>
  </w:style>
  <w:style w:type="paragraph" w:customStyle="1" w:styleId="Quicki">
    <w:name w:val="Quick i."/>
    <w:uiPriority w:val="99"/>
    <w:rsid w:val="0021022B"/>
    <w:pPr>
      <w:autoSpaceDE w:val="0"/>
      <w:autoSpaceDN w:val="0"/>
      <w:adjustRightInd w:val="0"/>
      <w:spacing w:after="0"/>
      <w:ind w:left="-144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Causey</dc:creator>
  <cp:keywords/>
  <dc:description/>
  <cp:lastModifiedBy>David Mese</cp:lastModifiedBy>
  <cp:revision>2</cp:revision>
  <dcterms:created xsi:type="dcterms:W3CDTF">2018-10-18T21:44:00Z</dcterms:created>
  <dcterms:modified xsi:type="dcterms:W3CDTF">2018-10-18T21:44:00Z</dcterms:modified>
</cp:coreProperties>
</file>